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54" w:rsidRDefault="00C70454" w:rsidP="000800CA">
      <w:pPr>
        <w:jc w:val="center"/>
        <w:rPr>
          <w:b/>
          <w:sz w:val="28"/>
          <w:szCs w:val="28"/>
        </w:rPr>
      </w:pPr>
      <w:r>
        <w:rPr>
          <w:b/>
          <w:sz w:val="28"/>
          <w:szCs w:val="28"/>
        </w:rPr>
        <w:t>Centre for Journalism</w:t>
      </w:r>
    </w:p>
    <w:p w:rsidR="00C70454" w:rsidRDefault="00C70454" w:rsidP="000800CA">
      <w:pPr>
        <w:jc w:val="center"/>
        <w:rPr>
          <w:b/>
          <w:sz w:val="28"/>
          <w:szCs w:val="28"/>
        </w:rPr>
      </w:pPr>
      <w:r>
        <w:rPr>
          <w:b/>
          <w:sz w:val="28"/>
          <w:szCs w:val="28"/>
        </w:rPr>
        <w:t>Board of Studies</w:t>
      </w:r>
    </w:p>
    <w:p w:rsidR="00C70454" w:rsidRDefault="00C70454" w:rsidP="000800CA">
      <w:pPr>
        <w:jc w:val="center"/>
        <w:rPr>
          <w:b/>
        </w:rPr>
      </w:pPr>
    </w:p>
    <w:p w:rsidR="00C70454" w:rsidRDefault="00C70454" w:rsidP="000800CA">
      <w:pPr>
        <w:jc w:val="center"/>
        <w:rPr>
          <w:b/>
        </w:rPr>
      </w:pPr>
      <w:r>
        <w:rPr>
          <w:b/>
        </w:rPr>
        <w:t>Meeting held on Wednesday 21</w:t>
      </w:r>
      <w:r w:rsidRPr="000800CA">
        <w:rPr>
          <w:b/>
          <w:vertAlign w:val="superscript"/>
        </w:rPr>
        <w:t>st</w:t>
      </w:r>
      <w:r>
        <w:rPr>
          <w:b/>
        </w:rPr>
        <w:t xml:space="preserve"> January 2009 at 3pm in M1-16</w:t>
      </w:r>
    </w:p>
    <w:p w:rsidR="00C70454" w:rsidRDefault="00C70454" w:rsidP="000800CA">
      <w:pPr>
        <w:jc w:val="center"/>
      </w:pPr>
    </w:p>
    <w:p w:rsidR="00C70454" w:rsidRDefault="00C70454" w:rsidP="000800CA">
      <w:pPr>
        <w:pBdr>
          <w:bottom w:val="single" w:sz="12" w:space="1" w:color="auto"/>
        </w:pBdr>
        <w:jc w:val="center"/>
        <w:rPr>
          <w:b/>
          <w:sz w:val="28"/>
          <w:szCs w:val="28"/>
        </w:rPr>
      </w:pPr>
      <w:r>
        <w:rPr>
          <w:b/>
          <w:sz w:val="28"/>
          <w:szCs w:val="28"/>
        </w:rPr>
        <w:t>Minutes</w:t>
      </w:r>
    </w:p>
    <w:p w:rsidR="00C70454" w:rsidRDefault="00C70454" w:rsidP="000800CA"/>
    <w:p w:rsidR="00C70454" w:rsidRDefault="00C70454" w:rsidP="000800CA">
      <w:pPr>
        <w:rPr>
          <w:b/>
        </w:rPr>
      </w:pPr>
      <w:r>
        <w:rPr>
          <w:b/>
        </w:rPr>
        <w:t>PRESENT</w:t>
      </w:r>
    </w:p>
    <w:p w:rsidR="00C70454" w:rsidRDefault="00C70454" w:rsidP="000800CA"/>
    <w:p w:rsidR="00C70454" w:rsidRDefault="00C70454" w:rsidP="000800CA">
      <w:r>
        <w:t>Ian Reeves</w:t>
      </w:r>
      <w:r>
        <w:tab/>
      </w:r>
      <w:r>
        <w:tab/>
        <w:t>Director of Learning and Teaching</w:t>
      </w:r>
    </w:p>
    <w:p w:rsidR="00C70454" w:rsidRDefault="00C70454" w:rsidP="000800CA">
      <w:r>
        <w:t>Tim Luckhurst</w:t>
      </w:r>
      <w:r>
        <w:tab/>
      </w:r>
      <w:r>
        <w:tab/>
        <w:t>Director of Studies</w:t>
      </w:r>
    </w:p>
    <w:p w:rsidR="00C70454" w:rsidRDefault="00C70454" w:rsidP="000800CA">
      <w:r>
        <w:t>Richard Pendry</w:t>
      </w:r>
      <w:r>
        <w:tab/>
        <w:t>Lecturer</w:t>
      </w:r>
    </w:p>
    <w:p w:rsidR="00C70454" w:rsidRDefault="00C70454" w:rsidP="000800CA">
      <w:pPr>
        <w:ind w:left="2160" w:hanging="2160"/>
      </w:pPr>
      <w:r>
        <w:t>Anastasia Bakowski</w:t>
      </w:r>
      <w:r>
        <w:tab/>
        <w:t>PA to Director of Studies; Quality Assurance Support</w:t>
      </w:r>
    </w:p>
    <w:p w:rsidR="00C70454" w:rsidRDefault="00C70454" w:rsidP="000800CA">
      <w:r>
        <w:t>Sarah Root</w:t>
      </w:r>
      <w:r>
        <w:tab/>
      </w:r>
      <w:r>
        <w:tab/>
        <w:t>Drill Hall Library</w:t>
      </w:r>
    </w:p>
    <w:p w:rsidR="00C70454" w:rsidRDefault="00C70454" w:rsidP="000800CA">
      <w:r>
        <w:t>Jackie Wright</w:t>
      </w:r>
      <w:r>
        <w:tab/>
      </w:r>
      <w:r>
        <w:tab/>
        <w:t>Drill Hall Library – Academic Support Assistant</w:t>
      </w:r>
    </w:p>
    <w:p w:rsidR="00C70454" w:rsidRDefault="00C70454" w:rsidP="000800CA">
      <w:r>
        <w:t>John Saunders</w:t>
      </w:r>
      <w:r>
        <w:tab/>
      </w:r>
      <w:r>
        <w:tab/>
        <w:t>Student Representative – Stage 1</w:t>
      </w:r>
    </w:p>
    <w:p w:rsidR="00C70454" w:rsidRDefault="00C70454" w:rsidP="000800CA">
      <w:r>
        <w:t>Lucy Ross-Millar</w:t>
      </w:r>
      <w:r>
        <w:tab/>
        <w:t>Student Representative – Stage 1</w:t>
      </w:r>
    </w:p>
    <w:p w:rsidR="00C70454" w:rsidRDefault="00C70454" w:rsidP="000800CA">
      <w:r>
        <w:t>Melissa Ritchie</w:t>
      </w:r>
      <w:r>
        <w:tab/>
        <w:t>Secretary; Student Administration</w:t>
      </w:r>
    </w:p>
    <w:p w:rsidR="00C70454" w:rsidRDefault="00C70454" w:rsidP="000800CA"/>
    <w:p w:rsidR="00C70454" w:rsidRDefault="00C70454" w:rsidP="000800CA">
      <w:pPr>
        <w:numPr>
          <w:ilvl w:val="0"/>
          <w:numId w:val="1"/>
        </w:numPr>
        <w:rPr>
          <w:b/>
        </w:rPr>
      </w:pPr>
      <w:r>
        <w:rPr>
          <w:b/>
        </w:rPr>
        <w:t>Apologies for Absence</w:t>
      </w:r>
    </w:p>
    <w:p w:rsidR="00C70454" w:rsidRDefault="00C70454" w:rsidP="000800CA">
      <w:pPr>
        <w:ind w:left="720"/>
      </w:pPr>
      <w:r>
        <w:t xml:space="preserve">Sarah </w:t>
      </w:r>
      <w:proofErr w:type="spellStart"/>
      <w:r>
        <w:t>Megson</w:t>
      </w:r>
      <w:proofErr w:type="spellEnd"/>
      <w:r>
        <w:tab/>
      </w:r>
      <w:r>
        <w:tab/>
        <w:t>Quality Assurance and Curriculum Development Manager</w:t>
      </w:r>
    </w:p>
    <w:p w:rsidR="00C70454" w:rsidRPr="000800CA" w:rsidRDefault="00C70454" w:rsidP="000800CA">
      <w:pPr>
        <w:ind w:left="720"/>
        <w:rPr>
          <w:lang w:val="fr-FR"/>
        </w:rPr>
      </w:pPr>
      <w:r w:rsidRPr="000800CA">
        <w:rPr>
          <w:lang w:val="fr-FR"/>
        </w:rPr>
        <w:t>Sarah Lonsdale</w:t>
      </w:r>
      <w:r w:rsidRPr="000800CA">
        <w:rPr>
          <w:lang w:val="fr-FR"/>
        </w:rPr>
        <w:tab/>
      </w:r>
      <w:proofErr w:type="spellStart"/>
      <w:r w:rsidRPr="000800CA">
        <w:rPr>
          <w:lang w:val="fr-FR"/>
        </w:rPr>
        <w:t>Lecturer</w:t>
      </w:r>
      <w:proofErr w:type="spellEnd"/>
    </w:p>
    <w:p w:rsidR="00C70454" w:rsidRPr="000800CA" w:rsidRDefault="00C70454" w:rsidP="000800CA">
      <w:pPr>
        <w:ind w:left="720"/>
        <w:rPr>
          <w:lang w:val="fr-FR"/>
        </w:rPr>
      </w:pPr>
      <w:r w:rsidRPr="000800CA">
        <w:rPr>
          <w:lang w:val="fr-FR"/>
        </w:rPr>
        <w:t>Suzanne Franks</w:t>
      </w:r>
      <w:r w:rsidRPr="000800CA">
        <w:rPr>
          <w:lang w:val="fr-FR"/>
        </w:rPr>
        <w:tab/>
      </w:r>
      <w:proofErr w:type="spellStart"/>
      <w:r w:rsidRPr="000800CA">
        <w:rPr>
          <w:lang w:val="fr-FR"/>
        </w:rPr>
        <w:t>Lecturer</w:t>
      </w:r>
      <w:proofErr w:type="spellEnd"/>
    </w:p>
    <w:p w:rsidR="00C70454" w:rsidRPr="000800CA" w:rsidRDefault="00C70454" w:rsidP="000800CA">
      <w:pPr>
        <w:rPr>
          <w:lang w:val="fr-FR"/>
        </w:rPr>
      </w:pPr>
    </w:p>
    <w:p w:rsidR="00C70454" w:rsidRDefault="00C70454" w:rsidP="000800CA">
      <w:pPr>
        <w:numPr>
          <w:ilvl w:val="0"/>
          <w:numId w:val="1"/>
        </w:numPr>
        <w:rPr>
          <w:b/>
        </w:rPr>
      </w:pPr>
      <w:r>
        <w:rPr>
          <w:b/>
        </w:rPr>
        <w:t>Terms of Reference and Membership</w:t>
      </w:r>
    </w:p>
    <w:p w:rsidR="00C70454" w:rsidRDefault="00C70454" w:rsidP="000800CA"/>
    <w:p w:rsidR="00C70454" w:rsidRPr="009B79A5" w:rsidRDefault="00C70454" w:rsidP="000800CA">
      <w:pPr>
        <w:ind w:left="720"/>
      </w:pPr>
      <w:r>
        <w:t xml:space="preserve">The Terms of Reference and Membership were approved.  </w:t>
      </w:r>
      <w:proofErr w:type="gramStart"/>
      <w:r>
        <w:t xml:space="preserve">Student Administration representation </w:t>
      </w:r>
      <w:proofErr w:type="spellStart"/>
      <w:r>
        <w:t>wasadded</w:t>
      </w:r>
      <w:proofErr w:type="spellEnd"/>
      <w:r>
        <w:t xml:space="preserve"> to list of Membership.</w:t>
      </w:r>
      <w:proofErr w:type="gramEnd"/>
    </w:p>
    <w:p w:rsidR="00C70454" w:rsidRDefault="00C70454" w:rsidP="000800CA">
      <w:pPr>
        <w:ind w:left="720"/>
      </w:pPr>
    </w:p>
    <w:p w:rsidR="00C70454" w:rsidRDefault="00C70454" w:rsidP="000800CA"/>
    <w:p w:rsidR="00C70454" w:rsidRDefault="00C70454" w:rsidP="000800CA">
      <w:pPr>
        <w:numPr>
          <w:ilvl w:val="0"/>
          <w:numId w:val="1"/>
        </w:numPr>
        <w:rPr>
          <w:b/>
        </w:rPr>
      </w:pPr>
      <w:r>
        <w:rPr>
          <w:b/>
        </w:rPr>
        <w:t>Programme Management</w:t>
      </w:r>
    </w:p>
    <w:p w:rsidR="00C70454" w:rsidRDefault="00C70454" w:rsidP="000800CA"/>
    <w:p w:rsidR="00C70454" w:rsidRDefault="00C70454" w:rsidP="000800CA">
      <w:pPr>
        <w:numPr>
          <w:ilvl w:val="1"/>
          <w:numId w:val="1"/>
        </w:numPr>
        <w:rPr>
          <w:b/>
        </w:rPr>
      </w:pPr>
      <w:r>
        <w:rPr>
          <w:b/>
        </w:rPr>
        <w:t>Modules</w:t>
      </w:r>
    </w:p>
    <w:p w:rsidR="00C70454" w:rsidRDefault="00C70454" w:rsidP="009B79A5">
      <w:pPr>
        <w:ind w:left="1440"/>
      </w:pPr>
      <w:r>
        <w:t>Stage 1 and 2 modules have been approved.</w:t>
      </w:r>
    </w:p>
    <w:p w:rsidR="00C70454" w:rsidRPr="009B79A5" w:rsidRDefault="00C70454" w:rsidP="009B79A5">
      <w:pPr>
        <w:ind w:left="1440"/>
        <w:rPr>
          <w:b/>
        </w:rPr>
      </w:pPr>
      <w:r>
        <w:t>Stage 3 modules are currently being finalised and due for completion at the end of this term</w:t>
      </w:r>
      <w:r>
        <w:rPr>
          <w:b/>
        </w:rPr>
        <w:tab/>
      </w:r>
    </w:p>
    <w:p w:rsidR="00C70454" w:rsidRDefault="00C70454" w:rsidP="000800CA"/>
    <w:p w:rsidR="00C70454" w:rsidRDefault="00C70454" w:rsidP="000800CA">
      <w:pPr>
        <w:pBdr>
          <w:top w:val="single" w:sz="4" w:space="1" w:color="auto"/>
          <w:left w:val="single" w:sz="4" w:space="4" w:color="auto"/>
          <w:bottom w:val="single" w:sz="4" w:space="1" w:color="auto"/>
          <w:right w:val="single" w:sz="4" w:space="4" w:color="auto"/>
        </w:pBdr>
        <w:ind w:left="1080"/>
        <w:rPr>
          <w:b/>
        </w:rPr>
      </w:pPr>
      <w:r>
        <w:rPr>
          <w:b/>
        </w:rPr>
        <w:t>ACTION:</w:t>
      </w:r>
    </w:p>
    <w:p w:rsidR="00C70454" w:rsidRDefault="00C70454" w:rsidP="000800CA">
      <w:pPr>
        <w:numPr>
          <w:ilvl w:val="0"/>
          <w:numId w:val="2"/>
        </w:numPr>
        <w:pBdr>
          <w:top w:val="single" w:sz="4" w:space="1" w:color="auto"/>
          <w:left w:val="single" w:sz="4" w:space="4" w:color="auto"/>
          <w:bottom w:val="single" w:sz="4" w:space="1" w:color="auto"/>
          <w:right w:val="single" w:sz="4" w:space="4" w:color="auto"/>
        </w:pBdr>
        <w:rPr>
          <w:b/>
        </w:rPr>
      </w:pPr>
      <w:r>
        <w:rPr>
          <w:b/>
        </w:rPr>
        <w:t>Stage 3 modules to be considered at next meeting.</w:t>
      </w:r>
    </w:p>
    <w:p w:rsidR="00C70454" w:rsidRDefault="00C70454" w:rsidP="000800CA">
      <w:r>
        <w:tab/>
      </w:r>
    </w:p>
    <w:p w:rsidR="00C70454" w:rsidRDefault="00C70454" w:rsidP="000800CA">
      <w:pPr>
        <w:ind w:left="720"/>
        <w:rPr>
          <w:b/>
        </w:rPr>
      </w:pPr>
      <w:r>
        <w:rPr>
          <w:b/>
        </w:rPr>
        <w:t>3.1.2</w:t>
      </w:r>
      <w:r>
        <w:rPr>
          <w:b/>
        </w:rPr>
        <w:tab/>
        <w:t>Professional Body Recognition</w:t>
      </w:r>
    </w:p>
    <w:p w:rsidR="00C70454" w:rsidRDefault="00C70454" w:rsidP="000800CA">
      <w:pPr>
        <w:ind w:left="1440"/>
      </w:pPr>
      <w:r>
        <w:t>It was noted that the course had received NCTJ accreditation and was the first course to achieve this before any students had graduated.</w:t>
      </w:r>
    </w:p>
    <w:p w:rsidR="00C70454" w:rsidRDefault="00C70454" w:rsidP="006B1763">
      <w:pPr>
        <w:ind w:left="1440"/>
      </w:pPr>
      <w:r>
        <w:t>It was noted that the course met the requirements of the Broadcast Journalism Training Council and that accreditation could be awarded following graduation of the first student intake. A BJTC preliminary accreditation panel is due to visit this term.</w:t>
      </w:r>
    </w:p>
    <w:p w:rsidR="00C70454" w:rsidRDefault="00C70454" w:rsidP="006B1763">
      <w:pPr>
        <w:ind w:left="1440"/>
      </w:pPr>
    </w:p>
    <w:p w:rsidR="00C70454" w:rsidRDefault="00C70454" w:rsidP="006B1763">
      <w:pPr>
        <w:ind w:left="1440"/>
      </w:pPr>
    </w:p>
    <w:p w:rsidR="00C70454" w:rsidRDefault="00C70454" w:rsidP="000800CA">
      <w:pPr>
        <w:ind w:left="720"/>
        <w:rPr>
          <w:b/>
        </w:rPr>
      </w:pPr>
    </w:p>
    <w:p w:rsidR="00C70454" w:rsidRDefault="00C70454" w:rsidP="000800CA">
      <w:pPr>
        <w:numPr>
          <w:ilvl w:val="0"/>
          <w:numId w:val="1"/>
        </w:numPr>
        <w:rPr>
          <w:b/>
        </w:rPr>
      </w:pPr>
      <w:r>
        <w:rPr>
          <w:b/>
        </w:rPr>
        <w:t>Teaching and Learning</w:t>
      </w:r>
    </w:p>
    <w:p w:rsidR="00C70454" w:rsidRDefault="00C70454" w:rsidP="000800CA">
      <w:pPr>
        <w:ind w:left="720"/>
      </w:pPr>
    </w:p>
    <w:p w:rsidR="00C70454" w:rsidRPr="006B1763" w:rsidRDefault="00C70454" w:rsidP="006B1763">
      <w:pPr>
        <w:numPr>
          <w:ilvl w:val="1"/>
          <w:numId w:val="1"/>
        </w:numPr>
        <w:rPr>
          <w:b/>
        </w:rPr>
      </w:pPr>
      <w:r w:rsidRPr="006B1763">
        <w:rPr>
          <w:b/>
        </w:rPr>
        <w:t>Module Evaluation Forms</w:t>
      </w:r>
    </w:p>
    <w:p w:rsidR="00C70454" w:rsidRDefault="00C70454" w:rsidP="006B1763">
      <w:pPr>
        <w:ind w:left="1440"/>
      </w:pPr>
      <w:r>
        <w:t>It was noted that Module Evaluation Forms for JN300 History of Journalism had been completed and returned to Student Administration.  Module Evaluation Forms for remaining modules would be distributed to students at the end of the Spring Term.</w:t>
      </w:r>
    </w:p>
    <w:p w:rsidR="00C70454" w:rsidRDefault="00C70454" w:rsidP="006B1763"/>
    <w:p w:rsidR="00C70454" w:rsidRDefault="00C70454" w:rsidP="006B1763"/>
    <w:p w:rsidR="00C70454" w:rsidRPr="006B1763" w:rsidRDefault="00C70454" w:rsidP="006B1763">
      <w:pPr>
        <w:numPr>
          <w:ilvl w:val="0"/>
          <w:numId w:val="1"/>
        </w:numPr>
        <w:rPr>
          <w:b/>
        </w:rPr>
      </w:pPr>
      <w:r w:rsidRPr="006B1763">
        <w:rPr>
          <w:b/>
        </w:rPr>
        <w:t>Staffing/</w:t>
      </w:r>
      <w:proofErr w:type="spellStart"/>
      <w:r w:rsidRPr="006B1763">
        <w:rPr>
          <w:b/>
        </w:rPr>
        <w:t>Accomodation</w:t>
      </w:r>
      <w:proofErr w:type="spellEnd"/>
    </w:p>
    <w:p w:rsidR="00C70454" w:rsidRDefault="00C70454" w:rsidP="006B1763">
      <w:pPr>
        <w:ind w:left="720"/>
      </w:pPr>
    </w:p>
    <w:p w:rsidR="00C70454" w:rsidRPr="006B1763" w:rsidRDefault="00C70454" w:rsidP="006B1763">
      <w:pPr>
        <w:numPr>
          <w:ilvl w:val="1"/>
          <w:numId w:val="1"/>
        </w:numPr>
        <w:rPr>
          <w:b/>
        </w:rPr>
      </w:pPr>
      <w:r w:rsidRPr="006B1763">
        <w:rPr>
          <w:b/>
        </w:rPr>
        <w:t>Staffing</w:t>
      </w:r>
    </w:p>
    <w:p w:rsidR="00C70454" w:rsidRDefault="00C70454" w:rsidP="006B1763">
      <w:pPr>
        <w:ind w:left="720"/>
      </w:pPr>
      <w:r>
        <w:t>Anastasia Bakowski was introduced as the new PA to the Professor of Journalism.</w:t>
      </w:r>
    </w:p>
    <w:p w:rsidR="00C70454" w:rsidRDefault="00C70454" w:rsidP="006B1763">
      <w:pPr>
        <w:ind w:left="720"/>
      </w:pPr>
    </w:p>
    <w:p w:rsidR="00C70454" w:rsidRPr="006B1763" w:rsidRDefault="00C70454" w:rsidP="006B1763">
      <w:pPr>
        <w:numPr>
          <w:ilvl w:val="1"/>
          <w:numId w:val="1"/>
        </w:numPr>
        <w:rPr>
          <w:b/>
        </w:rPr>
      </w:pPr>
      <w:r w:rsidRPr="006B1763">
        <w:rPr>
          <w:b/>
        </w:rPr>
        <w:t>Accom</w:t>
      </w:r>
      <w:r>
        <w:rPr>
          <w:b/>
        </w:rPr>
        <w:t>m</w:t>
      </w:r>
      <w:r w:rsidRPr="006B1763">
        <w:rPr>
          <w:b/>
        </w:rPr>
        <w:t>odation</w:t>
      </w:r>
    </w:p>
    <w:p w:rsidR="00C70454" w:rsidRDefault="00C70454" w:rsidP="006B1763">
      <w:pPr>
        <w:ind w:left="720"/>
      </w:pPr>
      <w:r>
        <w:t>Staff and students were happy with teaching space available to the Centre for Journalism.</w:t>
      </w:r>
    </w:p>
    <w:p w:rsidR="00C70454" w:rsidRDefault="00C70454" w:rsidP="006B1763"/>
    <w:p w:rsidR="00C70454" w:rsidRPr="006B1763" w:rsidRDefault="00C70454" w:rsidP="006B1763">
      <w:pPr>
        <w:numPr>
          <w:ilvl w:val="0"/>
          <w:numId w:val="1"/>
        </w:numPr>
        <w:rPr>
          <w:b/>
        </w:rPr>
      </w:pPr>
      <w:r w:rsidRPr="006B1763">
        <w:rPr>
          <w:b/>
        </w:rPr>
        <w:t>Library</w:t>
      </w:r>
    </w:p>
    <w:p w:rsidR="00C70454" w:rsidRDefault="00C70454" w:rsidP="006B1763"/>
    <w:p w:rsidR="00C70454" w:rsidRPr="006B1763" w:rsidRDefault="00C70454" w:rsidP="006B1763">
      <w:pPr>
        <w:numPr>
          <w:ilvl w:val="1"/>
          <w:numId w:val="1"/>
        </w:numPr>
        <w:rPr>
          <w:b/>
        </w:rPr>
      </w:pPr>
      <w:r w:rsidRPr="006B1763">
        <w:rPr>
          <w:b/>
        </w:rPr>
        <w:t>Budget</w:t>
      </w:r>
    </w:p>
    <w:p w:rsidR="00C70454" w:rsidRDefault="00C70454" w:rsidP="006B1763">
      <w:pPr>
        <w:ind w:left="720"/>
      </w:pPr>
      <w:r>
        <w:t>It was noted that there was still money within the library budget and particular reference was made to obtaining permanent subscriptions to UK Press Online and BBC Motion Gallery</w:t>
      </w:r>
    </w:p>
    <w:p w:rsidR="00C70454" w:rsidRDefault="00C70454" w:rsidP="006B1763">
      <w:pPr>
        <w:ind w:left="720"/>
      </w:pPr>
    </w:p>
    <w:p w:rsidR="00C70454" w:rsidRDefault="00C70454" w:rsidP="00433F26">
      <w:pPr>
        <w:pBdr>
          <w:top w:val="single" w:sz="4" w:space="1" w:color="auto"/>
          <w:left w:val="single" w:sz="4" w:space="4" w:color="auto"/>
          <w:bottom w:val="single" w:sz="4" w:space="1" w:color="auto"/>
          <w:right w:val="single" w:sz="4" w:space="4" w:color="auto"/>
        </w:pBdr>
        <w:ind w:left="1080"/>
        <w:rPr>
          <w:b/>
        </w:rPr>
      </w:pPr>
      <w:r>
        <w:rPr>
          <w:b/>
        </w:rPr>
        <w:t>ACTION:</w:t>
      </w:r>
    </w:p>
    <w:p w:rsidR="00C70454" w:rsidRDefault="00C70454" w:rsidP="00433F26">
      <w:pPr>
        <w:numPr>
          <w:ilvl w:val="0"/>
          <w:numId w:val="2"/>
        </w:numPr>
        <w:pBdr>
          <w:top w:val="single" w:sz="4" w:space="1" w:color="auto"/>
          <w:left w:val="single" w:sz="4" w:space="4" w:color="auto"/>
          <w:bottom w:val="single" w:sz="4" w:space="1" w:color="auto"/>
          <w:right w:val="single" w:sz="4" w:space="4" w:color="auto"/>
        </w:pBdr>
        <w:rPr>
          <w:b/>
        </w:rPr>
      </w:pPr>
      <w:r>
        <w:rPr>
          <w:b/>
        </w:rPr>
        <w:t xml:space="preserve">Tim Luckhurst to liaise with Sarah Root re. </w:t>
      </w:r>
      <w:proofErr w:type="gramStart"/>
      <w:r>
        <w:rPr>
          <w:b/>
        </w:rPr>
        <w:t>allocation</w:t>
      </w:r>
      <w:proofErr w:type="gramEnd"/>
      <w:r>
        <w:rPr>
          <w:b/>
        </w:rPr>
        <w:t xml:space="preserve"> of remaining library budget.</w:t>
      </w:r>
    </w:p>
    <w:p w:rsidR="00C70454" w:rsidRDefault="00C70454" w:rsidP="006B1763">
      <w:pPr>
        <w:ind w:left="720"/>
      </w:pPr>
    </w:p>
    <w:p w:rsidR="00C70454" w:rsidRDefault="00C70454" w:rsidP="00433F26">
      <w:pPr>
        <w:numPr>
          <w:ilvl w:val="1"/>
          <w:numId w:val="1"/>
        </w:numPr>
      </w:pPr>
      <w:r>
        <w:t>Extended Opening Hours</w:t>
      </w:r>
    </w:p>
    <w:p w:rsidR="00C70454" w:rsidRDefault="00C70454" w:rsidP="00CE1490">
      <w:pPr>
        <w:numPr>
          <w:ilvl w:val="0"/>
          <w:numId w:val="2"/>
        </w:numPr>
      </w:pPr>
      <w:r>
        <w:t>It was noted that the library would be running a pilot scheme of extended hours during the examination period beginning 2</w:t>
      </w:r>
      <w:r w:rsidRPr="00CE1490">
        <w:rPr>
          <w:vertAlign w:val="superscript"/>
        </w:rPr>
        <w:t>nd</w:t>
      </w:r>
      <w:r>
        <w:t xml:space="preserve"> March 2009.</w:t>
      </w:r>
    </w:p>
    <w:p w:rsidR="00C70454" w:rsidRDefault="00C70454" w:rsidP="00CE1490">
      <w:pPr>
        <w:numPr>
          <w:ilvl w:val="0"/>
          <w:numId w:val="2"/>
        </w:numPr>
      </w:pPr>
      <w:r>
        <w:t>Sarah Root noted that this was a pilot scheme and its success would depend on student usage and stressed that the services provided during these hours would be limited.</w:t>
      </w:r>
    </w:p>
    <w:p w:rsidR="00C70454" w:rsidRDefault="00C70454" w:rsidP="00CE1490"/>
    <w:p w:rsidR="00C70454" w:rsidRDefault="00C70454" w:rsidP="00CE1490">
      <w:pPr>
        <w:numPr>
          <w:ilvl w:val="0"/>
          <w:numId w:val="1"/>
        </w:numPr>
      </w:pPr>
      <w:r>
        <w:t>Student Representatives</w:t>
      </w:r>
    </w:p>
    <w:p w:rsidR="00C70454" w:rsidRDefault="00C70454" w:rsidP="00CE1490"/>
    <w:p w:rsidR="00C70454" w:rsidRDefault="00C70454" w:rsidP="002627D0">
      <w:pPr>
        <w:numPr>
          <w:ilvl w:val="1"/>
          <w:numId w:val="1"/>
        </w:numPr>
      </w:pPr>
      <w:r>
        <w:t>General Feedback</w:t>
      </w:r>
    </w:p>
    <w:p w:rsidR="00C70454" w:rsidRDefault="00C70454" w:rsidP="002627D0">
      <w:pPr>
        <w:numPr>
          <w:ilvl w:val="0"/>
          <w:numId w:val="13"/>
        </w:numPr>
      </w:pPr>
      <w:r>
        <w:t xml:space="preserve">The student </w:t>
      </w:r>
      <w:proofErr w:type="gramStart"/>
      <w:r>
        <w:t>representatives  indicated</w:t>
      </w:r>
      <w:proofErr w:type="gramEnd"/>
      <w:r>
        <w:t xml:space="preserve"> that students were happy with the programme and its delivery and had no particular issues of concern at the present </w:t>
      </w:r>
      <w:proofErr w:type="spellStart"/>
      <w:r>
        <w:t>time.Students</w:t>
      </w:r>
      <w:proofErr w:type="spellEnd"/>
      <w:r>
        <w:t xml:space="preserve"> were happy with campus facilities.</w:t>
      </w:r>
    </w:p>
    <w:p w:rsidR="00C70454" w:rsidRDefault="00C70454" w:rsidP="002627D0">
      <w:pPr>
        <w:numPr>
          <w:ilvl w:val="0"/>
          <w:numId w:val="13"/>
        </w:numPr>
      </w:pPr>
      <w:r>
        <w:t>Students requested an Event Calendar.</w:t>
      </w:r>
    </w:p>
    <w:p w:rsidR="00C70454" w:rsidRDefault="00C70454" w:rsidP="002627D0">
      <w:pPr>
        <w:numPr>
          <w:ilvl w:val="0"/>
          <w:numId w:val="13"/>
        </w:numPr>
      </w:pPr>
      <w:r>
        <w:lastRenderedPageBreak/>
        <w:t>Students suggested that lecturers using the newsroom should ask students to turn their computer screens off when appropriate to discourage distracting use of the internet during teaching time.</w:t>
      </w:r>
    </w:p>
    <w:p w:rsidR="00C70454" w:rsidRDefault="00C70454" w:rsidP="002627D0">
      <w:pPr>
        <w:ind w:left="1080"/>
      </w:pPr>
    </w:p>
    <w:p w:rsidR="00C70454" w:rsidRDefault="00C70454" w:rsidP="002627D0">
      <w:pPr>
        <w:pBdr>
          <w:top w:val="single" w:sz="4" w:space="1" w:color="auto"/>
          <w:left w:val="single" w:sz="4" w:space="4" w:color="auto"/>
          <w:bottom w:val="single" w:sz="4" w:space="1" w:color="auto"/>
          <w:right w:val="single" w:sz="4" w:space="4" w:color="auto"/>
        </w:pBdr>
        <w:ind w:left="1080"/>
        <w:rPr>
          <w:b/>
        </w:rPr>
      </w:pPr>
      <w:r>
        <w:rPr>
          <w:b/>
        </w:rPr>
        <w:t>ACTION:</w:t>
      </w:r>
    </w:p>
    <w:p w:rsidR="00C70454" w:rsidRDefault="00C70454" w:rsidP="002627D0">
      <w:pPr>
        <w:numPr>
          <w:ilvl w:val="0"/>
          <w:numId w:val="2"/>
        </w:numPr>
        <w:pBdr>
          <w:top w:val="single" w:sz="4" w:space="1" w:color="auto"/>
          <w:left w:val="single" w:sz="4" w:space="4" w:color="auto"/>
          <w:bottom w:val="single" w:sz="4" w:space="1" w:color="auto"/>
          <w:right w:val="single" w:sz="4" w:space="4" w:color="auto"/>
        </w:pBdr>
        <w:rPr>
          <w:b/>
        </w:rPr>
      </w:pPr>
      <w:r>
        <w:rPr>
          <w:b/>
        </w:rPr>
        <w:t>Ian Reeves to arrange for a Calendar to be displayed in the Newsroom.</w:t>
      </w:r>
    </w:p>
    <w:p w:rsidR="00C70454" w:rsidRDefault="00C70454" w:rsidP="002627D0">
      <w:pPr>
        <w:ind w:left="1080"/>
      </w:pPr>
    </w:p>
    <w:p w:rsidR="00C70454" w:rsidRDefault="00C70454" w:rsidP="002627D0"/>
    <w:p w:rsidR="00C70454" w:rsidRPr="002627D0" w:rsidRDefault="00C70454" w:rsidP="002627D0">
      <w:pPr>
        <w:numPr>
          <w:ilvl w:val="1"/>
          <w:numId w:val="1"/>
        </w:numPr>
        <w:rPr>
          <w:b/>
        </w:rPr>
      </w:pPr>
      <w:r w:rsidRPr="002627D0">
        <w:rPr>
          <w:b/>
        </w:rPr>
        <w:t>Course Feedback</w:t>
      </w:r>
    </w:p>
    <w:p w:rsidR="00C70454" w:rsidRDefault="00C70454" w:rsidP="002627D0">
      <w:pPr>
        <w:numPr>
          <w:ilvl w:val="0"/>
          <w:numId w:val="14"/>
        </w:numPr>
      </w:pPr>
      <w:r>
        <w:t>Essay submission dates to be made available early in the course.</w:t>
      </w:r>
    </w:p>
    <w:p w:rsidR="00C70454" w:rsidRDefault="00C70454" w:rsidP="002627D0">
      <w:pPr>
        <w:numPr>
          <w:ilvl w:val="0"/>
          <w:numId w:val="14"/>
        </w:numPr>
      </w:pPr>
      <w:r>
        <w:t>Exam dates to be made available.</w:t>
      </w:r>
    </w:p>
    <w:p w:rsidR="00C70454" w:rsidRDefault="00C70454" w:rsidP="002627D0"/>
    <w:p w:rsidR="00C70454" w:rsidRDefault="00C70454" w:rsidP="002627D0">
      <w:pPr>
        <w:pBdr>
          <w:top w:val="single" w:sz="4" w:space="1" w:color="auto"/>
          <w:left w:val="single" w:sz="4" w:space="4" w:color="auto"/>
          <w:bottom w:val="single" w:sz="4" w:space="1" w:color="auto"/>
          <w:right w:val="single" w:sz="4" w:space="4" w:color="auto"/>
        </w:pBdr>
        <w:ind w:left="1080"/>
        <w:rPr>
          <w:b/>
        </w:rPr>
      </w:pPr>
      <w:r>
        <w:rPr>
          <w:b/>
        </w:rPr>
        <w:t>ACTION:</w:t>
      </w:r>
    </w:p>
    <w:p w:rsidR="00C70454" w:rsidRDefault="00C70454" w:rsidP="002627D0">
      <w:pPr>
        <w:numPr>
          <w:ilvl w:val="0"/>
          <w:numId w:val="2"/>
        </w:numPr>
        <w:pBdr>
          <w:top w:val="single" w:sz="4" w:space="1" w:color="auto"/>
          <w:left w:val="single" w:sz="4" w:space="4" w:color="auto"/>
          <w:bottom w:val="single" w:sz="4" w:space="1" w:color="auto"/>
          <w:right w:val="single" w:sz="4" w:space="4" w:color="auto"/>
        </w:pBdr>
        <w:rPr>
          <w:b/>
        </w:rPr>
      </w:pPr>
      <w:r>
        <w:rPr>
          <w:b/>
        </w:rPr>
        <w:t>Academic staff to liaise with students regarding submission dates.</w:t>
      </w:r>
    </w:p>
    <w:p w:rsidR="00C70454" w:rsidRDefault="00C70454" w:rsidP="002627D0">
      <w:pPr>
        <w:numPr>
          <w:ilvl w:val="0"/>
          <w:numId w:val="2"/>
        </w:numPr>
        <w:pBdr>
          <w:top w:val="single" w:sz="4" w:space="1" w:color="auto"/>
          <w:left w:val="single" w:sz="4" w:space="4" w:color="auto"/>
          <w:bottom w:val="single" w:sz="4" w:space="1" w:color="auto"/>
          <w:right w:val="single" w:sz="4" w:space="4" w:color="auto"/>
        </w:pBdr>
        <w:rPr>
          <w:b/>
        </w:rPr>
      </w:pPr>
      <w:r>
        <w:rPr>
          <w:b/>
        </w:rPr>
        <w:t>Exam timetable to be confirmed.</w:t>
      </w:r>
    </w:p>
    <w:p w:rsidR="00C70454" w:rsidRDefault="00C70454" w:rsidP="002627D0">
      <w:pPr>
        <w:ind w:left="720"/>
      </w:pPr>
    </w:p>
    <w:p w:rsidR="00C70454" w:rsidRPr="002627D0" w:rsidRDefault="00C70454" w:rsidP="002627D0">
      <w:pPr>
        <w:rPr>
          <w:b/>
        </w:rPr>
      </w:pPr>
    </w:p>
    <w:p w:rsidR="00C70454" w:rsidRPr="002627D0" w:rsidRDefault="00C70454" w:rsidP="002627D0">
      <w:pPr>
        <w:ind w:left="720"/>
        <w:rPr>
          <w:b/>
        </w:rPr>
      </w:pPr>
      <w:r w:rsidRPr="002627D0">
        <w:rPr>
          <w:b/>
        </w:rPr>
        <w:t>8.0</w:t>
      </w:r>
      <w:r w:rsidRPr="002627D0">
        <w:rPr>
          <w:b/>
        </w:rPr>
        <w:tab/>
        <w:t>Any Other Business</w:t>
      </w:r>
    </w:p>
    <w:p w:rsidR="00C70454" w:rsidRDefault="00C70454" w:rsidP="002627D0">
      <w:pPr>
        <w:ind w:left="720"/>
      </w:pPr>
      <w:r>
        <w:tab/>
        <w:t>None recorded.</w:t>
      </w:r>
    </w:p>
    <w:p w:rsidR="00C70454" w:rsidRDefault="00C70454" w:rsidP="002627D0">
      <w:pPr>
        <w:ind w:left="720"/>
      </w:pPr>
    </w:p>
    <w:p w:rsidR="00C70454" w:rsidRPr="002627D0" w:rsidRDefault="00C70454" w:rsidP="002627D0">
      <w:pPr>
        <w:ind w:left="720"/>
        <w:rPr>
          <w:b/>
        </w:rPr>
      </w:pPr>
      <w:r w:rsidRPr="002627D0">
        <w:rPr>
          <w:b/>
        </w:rPr>
        <w:t>9.0</w:t>
      </w:r>
      <w:r w:rsidRPr="002627D0">
        <w:rPr>
          <w:b/>
        </w:rPr>
        <w:tab/>
        <w:t>Date of Next Meeting</w:t>
      </w:r>
    </w:p>
    <w:p w:rsidR="00C70454" w:rsidRDefault="00C70454" w:rsidP="002627D0">
      <w:pPr>
        <w:ind w:left="720"/>
      </w:pPr>
      <w:r>
        <w:tab/>
        <w:t xml:space="preserve">To be advised.  </w:t>
      </w:r>
    </w:p>
    <w:p w:rsidR="00C70454" w:rsidRDefault="00C70454" w:rsidP="00433F26">
      <w:pPr>
        <w:ind w:left="720"/>
      </w:pPr>
    </w:p>
    <w:p w:rsidR="00C70454" w:rsidRDefault="00C70454"/>
    <w:sectPr w:rsidR="00C70454" w:rsidSect="00C704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3F42"/>
    <w:multiLevelType w:val="hybridMultilevel"/>
    <w:tmpl w:val="215C42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68962BE"/>
    <w:multiLevelType w:val="hybridMultilevel"/>
    <w:tmpl w:val="9F2E33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53B6EBD"/>
    <w:multiLevelType w:val="multilevel"/>
    <w:tmpl w:val="515E12CA"/>
    <w:lvl w:ilvl="0">
      <w:start w:val="3"/>
      <w:numFmt w:val="decimal"/>
      <w:lvlText w:val="%1"/>
      <w:lvlJc w:val="left"/>
      <w:pPr>
        <w:tabs>
          <w:tab w:val="num" w:pos="720"/>
        </w:tabs>
        <w:ind w:left="720" w:hanging="720"/>
      </w:pPr>
      <w:rPr>
        <w:rFonts w:cs="Times New Roman"/>
      </w:rPr>
    </w:lvl>
    <w:lvl w:ilvl="1">
      <w:start w:val="2"/>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253D5526"/>
    <w:multiLevelType w:val="hybridMultilevel"/>
    <w:tmpl w:val="AC7A402C"/>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42045243"/>
    <w:multiLevelType w:val="multilevel"/>
    <w:tmpl w:val="18A02F3A"/>
    <w:lvl w:ilvl="0">
      <w:start w:val="1"/>
      <w:numFmt w:val="decimal"/>
      <w:lvlText w:val="%1.0"/>
      <w:lvlJc w:val="left"/>
      <w:pPr>
        <w:tabs>
          <w:tab w:val="num" w:pos="720"/>
        </w:tabs>
        <w:ind w:left="720" w:hanging="72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46E27F5F"/>
    <w:multiLevelType w:val="hybridMultilevel"/>
    <w:tmpl w:val="B1D0105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4B234D9A"/>
    <w:multiLevelType w:val="hybridMultilevel"/>
    <w:tmpl w:val="F47AA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50144941"/>
    <w:multiLevelType w:val="hybridMultilevel"/>
    <w:tmpl w:val="0C1A8D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34D73BF"/>
    <w:multiLevelType w:val="multilevel"/>
    <w:tmpl w:val="8D72BC12"/>
    <w:lvl w:ilvl="0">
      <w:start w:val="1"/>
      <w:numFmt w:val="decimal"/>
      <w:lvlText w:val="%1.0"/>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9">
    <w:nsid w:val="5ABD589B"/>
    <w:multiLevelType w:val="hybridMultilevel"/>
    <w:tmpl w:val="18A60D4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5D914087"/>
    <w:multiLevelType w:val="hybridMultilevel"/>
    <w:tmpl w:val="6AF8151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6FC93EA8"/>
    <w:multiLevelType w:val="multilevel"/>
    <w:tmpl w:val="0D68B73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3"/>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707C234A"/>
    <w:multiLevelType w:val="multilevel"/>
    <w:tmpl w:val="338E1D40"/>
    <w:lvl w:ilvl="0">
      <w:start w:val="3"/>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4"/>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compat>
    <w:useFELayout/>
  </w:compat>
  <w:rsids>
    <w:rsidRoot w:val="000800CA"/>
    <w:rsid w:val="000800CA"/>
    <w:rsid w:val="00086FAA"/>
    <w:rsid w:val="001D71A3"/>
    <w:rsid w:val="002627D0"/>
    <w:rsid w:val="002E3F96"/>
    <w:rsid w:val="00433F26"/>
    <w:rsid w:val="0064518F"/>
    <w:rsid w:val="006B1763"/>
    <w:rsid w:val="00822484"/>
    <w:rsid w:val="008F317A"/>
    <w:rsid w:val="009B79A5"/>
    <w:rsid w:val="00BC388D"/>
    <w:rsid w:val="00C70454"/>
    <w:rsid w:val="00CE1490"/>
    <w:rsid w:val="00D67634"/>
    <w:rsid w:val="00DC48F4"/>
    <w:rsid w:val="00E15664"/>
    <w:rsid w:val="00E816EB"/>
    <w:rsid w:val="00F2492B"/>
    <w:rsid w:val="00F82FC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E3F96"/>
    <w:rPr>
      <w:rFonts w:cs="Times New Roman"/>
      <w:sz w:val="16"/>
      <w:szCs w:val="16"/>
    </w:rPr>
  </w:style>
  <w:style w:type="paragraph" w:styleId="CommentText">
    <w:name w:val="annotation text"/>
    <w:basedOn w:val="Normal"/>
    <w:link w:val="CommentTextChar"/>
    <w:uiPriority w:val="99"/>
    <w:semiHidden/>
    <w:rsid w:val="002E3F96"/>
    <w:rPr>
      <w:sz w:val="20"/>
      <w:szCs w:val="20"/>
    </w:rPr>
  </w:style>
  <w:style w:type="character" w:customStyle="1" w:styleId="CommentTextChar">
    <w:name w:val="Comment Text Char"/>
    <w:basedOn w:val="DefaultParagraphFont"/>
    <w:link w:val="CommentText"/>
    <w:uiPriority w:val="99"/>
    <w:semiHidden/>
    <w:rsid w:val="00DC42D6"/>
  </w:style>
  <w:style w:type="paragraph" w:styleId="CommentSubject">
    <w:name w:val="annotation subject"/>
    <w:basedOn w:val="CommentText"/>
    <w:next w:val="CommentText"/>
    <w:link w:val="CommentSubjectChar"/>
    <w:uiPriority w:val="99"/>
    <w:semiHidden/>
    <w:rsid w:val="002E3F96"/>
    <w:rPr>
      <w:b/>
      <w:bCs/>
    </w:rPr>
  </w:style>
  <w:style w:type="character" w:customStyle="1" w:styleId="CommentSubjectChar">
    <w:name w:val="Comment Subject Char"/>
    <w:basedOn w:val="CommentTextChar"/>
    <w:link w:val="CommentSubject"/>
    <w:uiPriority w:val="99"/>
    <w:semiHidden/>
    <w:rsid w:val="00DC42D6"/>
    <w:rPr>
      <w:b/>
      <w:bCs/>
    </w:rPr>
  </w:style>
  <w:style w:type="paragraph" w:styleId="BalloonText">
    <w:name w:val="Balloon Text"/>
    <w:basedOn w:val="Normal"/>
    <w:link w:val="BalloonTextChar"/>
    <w:uiPriority w:val="99"/>
    <w:semiHidden/>
    <w:rsid w:val="002E3F96"/>
    <w:rPr>
      <w:rFonts w:ascii="Tahoma" w:hAnsi="Tahoma" w:cs="Tahoma"/>
      <w:sz w:val="16"/>
      <w:szCs w:val="16"/>
    </w:rPr>
  </w:style>
  <w:style w:type="character" w:customStyle="1" w:styleId="BalloonTextChar">
    <w:name w:val="Balloon Text Char"/>
    <w:basedOn w:val="DefaultParagraphFont"/>
    <w:link w:val="BalloonText"/>
    <w:uiPriority w:val="99"/>
    <w:semiHidden/>
    <w:rsid w:val="00DC42D6"/>
    <w:rPr>
      <w:sz w:val="0"/>
      <w:szCs w:val="0"/>
    </w:rPr>
  </w:style>
</w:styles>
</file>

<file path=word/webSettings.xml><?xml version="1.0" encoding="utf-8"?>
<w:webSettings xmlns:r="http://schemas.openxmlformats.org/officeDocument/2006/relationships" xmlns:w="http://schemas.openxmlformats.org/wordprocessingml/2006/main">
  <w:divs>
    <w:div w:id="1244031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2968</Characters>
  <Application>Microsoft Office Word</Application>
  <DocSecurity>0</DocSecurity>
  <Lines>24</Lines>
  <Paragraphs>6</Paragraphs>
  <ScaleCrop>false</ScaleCrop>
  <Company>University of Kent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Journalism</dc:title>
  <dc:subject/>
  <dc:creator>Melissa Ritchie</dc:creator>
  <cp:keywords/>
  <dc:description/>
  <cp:lastModifiedBy>ir33</cp:lastModifiedBy>
  <cp:revision>2</cp:revision>
  <dcterms:created xsi:type="dcterms:W3CDTF">2014-03-12T15:49:00Z</dcterms:created>
  <dcterms:modified xsi:type="dcterms:W3CDTF">2014-03-12T15:49:00Z</dcterms:modified>
</cp:coreProperties>
</file>