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A6" w:rsidRPr="006108D6" w:rsidRDefault="00161EB2">
      <w:pPr>
        <w:rPr>
          <w:rFonts w:ascii="Arial" w:hAnsi="Arial" w:cs="Arial"/>
          <w:b/>
          <w:sz w:val="28"/>
          <w:szCs w:val="28"/>
        </w:rPr>
      </w:pPr>
      <w:r w:rsidRPr="006108D6">
        <w:rPr>
          <w:rFonts w:ascii="Arial" w:hAnsi="Arial" w:cs="Arial"/>
          <w:b/>
          <w:sz w:val="28"/>
          <w:szCs w:val="28"/>
        </w:rPr>
        <w:t xml:space="preserve">CENTRE FOR JOURNALISM </w:t>
      </w:r>
    </w:p>
    <w:p w:rsidR="00161EB2" w:rsidRDefault="00161EB2">
      <w:pPr>
        <w:rPr>
          <w:rFonts w:ascii="Arial" w:hAnsi="Arial" w:cs="Arial"/>
          <w:sz w:val="28"/>
          <w:szCs w:val="28"/>
        </w:rPr>
      </w:pPr>
    </w:p>
    <w:p w:rsidR="00161EB2" w:rsidRDefault="00161E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 LIAISON COMMITTEE </w:t>
      </w:r>
    </w:p>
    <w:p w:rsidR="00161EB2" w:rsidRDefault="00161E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the meeting held on Friday 15</w:t>
      </w:r>
      <w:r w:rsidRPr="00161EB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at 1pm in the Small Newsroom</w:t>
      </w:r>
    </w:p>
    <w:p w:rsidR="00161EB2" w:rsidRPr="00161EB2" w:rsidRDefault="00161EB2">
      <w:pPr>
        <w:rPr>
          <w:rFonts w:ascii="Arial" w:hAnsi="Arial" w:cs="Arial"/>
          <w:b/>
          <w:sz w:val="28"/>
          <w:szCs w:val="28"/>
        </w:rPr>
      </w:pPr>
      <w:r w:rsidRPr="00161EB2">
        <w:rPr>
          <w:rFonts w:ascii="Arial" w:hAnsi="Arial" w:cs="Arial"/>
          <w:b/>
          <w:sz w:val="28"/>
          <w:szCs w:val="28"/>
        </w:rPr>
        <w:t>Present:</w:t>
      </w:r>
    </w:p>
    <w:p w:rsidR="00161EB2" w:rsidRDefault="00161E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Lesley </w:t>
      </w:r>
      <w:proofErr w:type="spellStart"/>
      <w:r>
        <w:rPr>
          <w:rFonts w:ascii="Arial" w:hAnsi="Arial" w:cs="Arial"/>
          <w:sz w:val="28"/>
          <w:szCs w:val="28"/>
        </w:rPr>
        <w:t>Phippen</w:t>
      </w:r>
      <w:proofErr w:type="spellEnd"/>
      <w:r>
        <w:rPr>
          <w:rFonts w:ascii="Arial" w:hAnsi="Arial" w:cs="Arial"/>
          <w:sz w:val="28"/>
          <w:szCs w:val="28"/>
        </w:rPr>
        <w:t xml:space="preserve"> (Staff)</w:t>
      </w:r>
    </w:p>
    <w:p w:rsidR="00161EB2" w:rsidRDefault="00161E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Stine </w:t>
      </w:r>
      <w:proofErr w:type="spellStart"/>
      <w:r>
        <w:rPr>
          <w:rFonts w:ascii="Arial" w:hAnsi="Arial" w:cs="Arial"/>
          <w:sz w:val="28"/>
          <w:szCs w:val="28"/>
        </w:rPr>
        <w:t>Wannebo</w:t>
      </w:r>
      <w:proofErr w:type="spellEnd"/>
      <w:r>
        <w:rPr>
          <w:rFonts w:ascii="Arial" w:hAnsi="Arial" w:cs="Arial"/>
          <w:sz w:val="28"/>
          <w:szCs w:val="28"/>
        </w:rPr>
        <w:t xml:space="preserve"> (Stage 2)</w:t>
      </w:r>
    </w:p>
    <w:p w:rsidR="00161EB2" w:rsidRDefault="00161E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Kieran Watkins (Stage 3)</w:t>
      </w:r>
    </w:p>
    <w:p w:rsidR="00161EB2" w:rsidRDefault="00161E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Jackie Gordon (Stage 1)</w:t>
      </w:r>
    </w:p>
    <w:p w:rsidR="00161EB2" w:rsidRDefault="00161EB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Mathilde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Guenegan</w:t>
      </w:r>
      <w:proofErr w:type="spellEnd"/>
      <w:r>
        <w:rPr>
          <w:rFonts w:ascii="Arial" w:hAnsi="Arial" w:cs="Arial"/>
          <w:sz w:val="28"/>
          <w:szCs w:val="28"/>
        </w:rPr>
        <w:t xml:space="preserve"> (MA) </w:t>
      </w:r>
    </w:p>
    <w:p w:rsidR="00161EB2" w:rsidRDefault="00161EB2">
      <w:pPr>
        <w:rPr>
          <w:rFonts w:ascii="Arial" w:hAnsi="Arial" w:cs="Arial"/>
          <w:b/>
          <w:sz w:val="28"/>
          <w:szCs w:val="28"/>
        </w:rPr>
      </w:pPr>
      <w:r w:rsidRPr="00161EB2">
        <w:rPr>
          <w:rFonts w:ascii="Arial" w:hAnsi="Arial" w:cs="Arial"/>
          <w:b/>
          <w:sz w:val="28"/>
          <w:szCs w:val="28"/>
        </w:rPr>
        <w:t>Apologies</w:t>
      </w:r>
      <w:r>
        <w:rPr>
          <w:rFonts w:ascii="Arial" w:hAnsi="Arial" w:cs="Arial"/>
          <w:b/>
          <w:sz w:val="28"/>
          <w:szCs w:val="28"/>
        </w:rPr>
        <w:t>:</w:t>
      </w:r>
    </w:p>
    <w:p w:rsidR="00161EB2" w:rsidRDefault="00161E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Swati Tata </w:t>
      </w:r>
    </w:p>
    <w:p w:rsidR="00161EB2" w:rsidRDefault="00161EB2" w:rsidP="00161EB2">
      <w:pPr>
        <w:pStyle w:val="ListParagraph"/>
        <w:rPr>
          <w:rFonts w:ascii="Arial" w:hAnsi="Arial" w:cs="Arial"/>
          <w:sz w:val="28"/>
          <w:szCs w:val="28"/>
        </w:rPr>
      </w:pPr>
    </w:p>
    <w:p w:rsidR="00161EB2" w:rsidRDefault="00161EB2" w:rsidP="00161EB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Minutes from the previous meeting were confirmed</w:t>
      </w:r>
      <w:r w:rsidR="006108D6">
        <w:rPr>
          <w:rFonts w:ascii="Arial" w:hAnsi="Arial" w:cs="Arial"/>
          <w:sz w:val="28"/>
          <w:szCs w:val="28"/>
        </w:rPr>
        <w:t xml:space="preserve"> as a true record except that </w:t>
      </w:r>
      <w:proofErr w:type="spellStart"/>
      <w:r w:rsidR="006108D6">
        <w:rPr>
          <w:rFonts w:ascii="Arial" w:hAnsi="Arial" w:cs="Arial"/>
          <w:sz w:val="28"/>
          <w:szCs w:val="28"/>
        </w:rPr>
        <w:t>Mathilde</w:t>
      </w:r>
      <w:proofErr w:type="spellEnd"/>
      <w:r w:rsidR="006108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08D6">
        <w:rPr>
          <w:rFonts w:ascii="Arial" w:hAnsi="Arial" w:cs="Arial"/>
          <w:sz w:val="28"/>
          <w:szCs w:val="28"/>
        </w:rPr>
        <w:t>Guenegan</w:t>
      </w:r>
      <w:proofErr w:type="spellEnd"/>
      <w:r w:rsidR="006108D6">
        <w:rPr>
          <w:rFonts w:ascii="Arial" w:hAnsi="Arial" w:cs="Arial"/>
          <w:sz w:val="28"/>
          <w:szCs w:val="28"/>
        </w:rPr>
        <w:t xml:space="preserve"> </w:t>
      </w:r>
      <w:r w:rsidR="00202891">
        <w:rPr>
          <w:rFonts w:ascii="Arial" w:hAnsi="Arial" w:cs="Arial"/>
          <w:sz w:val="28"/>
          <w:szCs w:val="28"/>
        </w:rPr>
        <w:t>was not included on the list of attenders despite being at the meeting.</w:t>
      </w:r>
    </w:p>
    <w:p w:rsidR="00161EB2" w:rsidRDefault="00161EB2" w:rsidP="00161EB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Matters arising:</w:t>
      </w:r>
    </w:p>
    <w:p w:rsidR="00161EB2" w:rsidRDefault="006108D6" w:rsidP="00161E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Pitching – LP reported that</w:t>
      </w:r>
      <w:r w:rsidR="00161EB2">
        <w:rPr>
          <w:rFonts w:ascii="Arial" w:hAnsi="Arial" w:cs="Arial"/>
          <w:sz w:val="28"/>
          <w:szCs w:val="28"/>
        </w:rPr>
        <w:t xml:space="preserve"> she had raised this iss</w:t>
      </w:r>
      <w:r>
        <w:rPr>
          <w:rFonts w:ascii="Arial" w:hAnsi="Arial" w:cs="Arial"/>
          <w:sz w:val="28"/>
          <w:szCs w:val="28"/>
        </w:rPr>
        <w:t xml:space="preserve">ue with </w:t>
      </w:r>
      <w:proofErr w:type="spellStart"/>
      <w:r>
        <w:rPr>
          <w:rFonts w:ascii="Arial" w:hAnsi="Arial" w:cs="Arial"/>
          <w:sz w:val="28"/>
          <w:szCs w:val="28"/>
        </w:rPr>
        <w:t>T.Luckhurst</w:t>
      </w:r>
      <w:proofErr w:type="spellEnd"/>
      <w:r>
        <w:rPr>
          <w:rFonts w:ascii="Arial" w:hAnsi="Arial" w:cs="Arial"/>
          <w:sz w:val="28"/>
          <w:szCs w:val="28"/>
        </w:rPr>
        <w:t xml:space="preserve"> who said he is happy to</w:t>
      </w:r>
      <w:r w:rsidR="00161EB2">
        <w:rPr>
          <w:rFonts w:ascii="Arial" w:hAnsi="Arial" w:cs="Arial"/>
          <w:sz w:val="28"/>
          <w:szCs w:val="28"/>
        </w:rPr>
        <w:t xml:space="preserve"> hold short briefing session on the purpose of the editorial confe</w:t>
      </w:r>
      <w:r>
        <w:rPr>
          <w:rFonts w:ascii="Arial" w:hAnsi="Arial" w:cs="Arial"/>
          <w:sz w:val="28"/>
          <w:szCs w:val="28"/>
        </w:rPr>
        <w:t xml:space="preserve">rence if anyone wishes to </w:t>
      </w:r>
      <w:r w:rsidR="00161EB2">
        <w:rPr>
          <w:rFonts w:ascii="Arial" w:hAnsi="Arial" w:cs="Arial"/>
          <w:sz w:val="28"/>
          <w:szCs w:val="28"/>
        </w:rPr>
        <w:t xml:space="preserve">attend. </w:t>
      </w:r>
      <w:r w:rsidR="00202891">
        <w:rPr>
          <w:rFonts w:ascii="Arial" w:hAnsi="Arial" w:cs="Arial"/>
          <w:sz w:val="28"/>
          <w:szCs w:val="28"/>
        </w:rPr>
        <w:t>Another point was raised about this (see item 3 below)</w:t>
      </w:r>
      <w:r w:rsidR="00161EB2">
        <w:rPr>
          <w:rFonts w:ascii="Arial" w:hAnsi="Arial" w:cs="Arial"/>
          <w:sz w:val="28"/>
          <w:szCs w:val="28"/>
        </w:rPr>
        <w:t xml:space="preserve"> </w:t>
      </w:r>
    </w:p>
    <w:p w:rsidR="006108D6" w:rsidRDefault="00202891" w:rsidP="00161E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NCTJ fees -  this has been  put to TL and we are awaiting a response</w:t>
      </w:r>
    </w:p>
    <w:p w:rsidR="00202891" w:rsidRDefault="00202891" w:rsidP="00161E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 1 Rep - Jackie Gordon has now been appointed to this post.</w:t>
      </w:r>
    </w:p>
    <w:p w:rsidR="00202891" w:rsidRDefault="00202891" w:rsidP="00161EB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Academic Review/Newsday clash - this was resolved when the Newsday was moved to another date. </w:t>
      </w:r>
    </w:p>
    <w:p w:rsidR="00202891" w:rsidRDefault="00202891" w:rsidP="0020289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202891" w:rsidRDefault="00202891" w:rsidP="002028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Another point about pitching was raised by SW who queried what happens when a student does not attend conference, misses his/her ‘pitch’ but then goes ahead and produces a piece anyway. LP to ask IR about this.</w:t>
      </w:r>
    </w:p>
    <w:p w:rsidR="0000377A" w:rsidRDefault="0000377A" w:rsidP="0000377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95339" w:rsidRDefault="00995339" w:rsidP="002028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MG had several comments :- </w:t>
      </w:r>
    </w:p>
    <w:p w:rsidR="00202891" w:rsidRDefault="00995339" w:rsidP="009953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coffee machine on the 4</w:t>
      </w:r>
      <w:r w:rsidRPr="0099533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 is sometimes out of order. LP advised that when this happens students should complain to the reception desk in Gillingham or Medway.  </w:t>
      </w:r>
    </w:p>
    <w:p w:rsidR="00995339" w:rsidRDefault="00995339" w:rsidP="009953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MG also queried the lack of social space for eating/relaxing. LP did refer </w:t>
      </w:r>
      <w:proofErr w:type="gramStart"/>
      <w:r>
        <w:rPr>
          <w:rFonts w:ascii="Arial" w:hAnsi="Arial" w:cs="Arial"/>
          <w:sz w:val="28"/>
          <w:szCs w:val="28"/>
        </w:rPr>
        <w:t>to  the</w:t>
      </w:r>
      <w:proofErr w:type="gramEnd"/>
      <w:r>
        <w:rPr>
          <w:rFonts w:ascii="Arial" w:hAnsi="Arial" w:cs="Arial"/>
          <w:sz w:val="28"/>
          <w:szCs w:val="28"/>
        </w:rPr>
        <w:t xml:space="preserve"> new PG room in the Rochester building as this is new this academic year. MG said students would like a microwave to be available as well. The other students agreed that there should be more non-café space. LP offered to contact Lee Montgomery to ask if there was any further news about student social space on campus whilst agreeing that there should be more.</w:t>
      </w:r>
    </w:p>
    <w:p w:rsidR="00995339" w:rsidRDefault="00995339" w:rsidP="009953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 also raised another issue which it was agreed came under ‘teaching’. LP therefore advised students to speak to the member of staff who teaches that particular module.</w:t>
      </w:r>
    </w:p>
    <w:p w:rsidR="00995339" w:rsidRDefault="00995339" w:rsidP="009953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 said stu</w:t>
      </w:r>
      <w:r w:rsidR="0000377A">
        <w:rPr>
          <w:rFonts w:ascii="Arial" w:hAnsi="Arial" w:cs="Arial"/>
          <w:sz w:val="28"/>
          <w:szCs w:val="28"/>
        </w:rPr>
        <w:t>dents would like more technical</w:t>
      </w:r>
      <w:r>
        <w:rPr>
          <w:rFonts w:ascii="Arial" w:hAnsi="Arial" w:cs="Arial"/>
          <w:sz w:val="28"/>
          <w:szCs w:val="28"/>
        </w:rPr>
        <w:t xml:space="preserve"> help</w:t>
      </w:r>
      <w:r w:rsidR="0000377A">
        <w:rPr>
          <w:rFonts w:ascii="Arial" w:hAnsi="Arial" w:cs="Arial"/>
          <w:sz w:val="28"/>
          <w:szCs w:val="28"/>
        </w:rPr>
        <w:t xml:space="preserve"> with software at the start of new sections </w:t>
      </w:r>
      <w:r>
        <w:rPr>
          <w:rFonts w:ascii="Arial" w:hAnsi="Arial" w:cs="Arial"/>
          <w:sz w:val="28"/>
          <w:szCs w:val="28"/>
        </w:rPr>
        <w:t>of the syllabus</w:t>
      </w:r>
      <w:r w:rsidR="0000377A">
        <w:rPr>
          <w:rFonts w:ascii="Arial" w:hAnsi="Arial" w:cs="Arial"/>
          <w:sz w:val="28"/>
          <w:szCs w:val="28"/>
        </w:rPr>
        <w:t>. The other students all agreed that some help with the new Macs would be useful as not everyone is familiar with them. LP promised to pass this on to IR.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77A" w:rsidRDefault="0000377A" w:rsidP="0000377A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0377A" w:rsidRDefault="0000377A" w:rsidP="000037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KW raised the issue of the linkage of individual machines in the UG newsrooms to the printer. Not available to everyone yet. LP promised to raise this with IR. </w:t>
      </w:r>
    </w:p>
    <w:p w:rsidR="0000377A" w:rsidRDefault="0000377A" w:rsidP="0000377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0377A" w:rsidRDefault="0000377A" w:rsidP="000037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KW also raised a query about the assessment of </w:t>
      </w:r>
      <w:proofErr w:type="spellStart"/>
      <w:r>
        <w:rPr>
          <w:rFonts w:ascii="Arial" w:hAnsi="Arial" w:cs="Arial"/>
          <w:sz w:val="28"/>
          <w:szCs w:val="28"/>
        </w:rPr>
        <w:t>Newsdays</w:t>
      </w:r>
      <w:proofErr w:type="spellEnd"/>
      <w:r>
        <w:rPr>
          <w:rFonts w:ascii="Arial" w:hAnsi="Arial" w:cs="Arial"/>
          <w:sz w:val="28"/>
          <w:szCs w:val="28"/>
        </w:rPr>
        <w:t xml:space="preserve"> and the criteria used for assessment. Students felt they were getting ‘mixed messages’ about this</w:t>
      </w:r>
      <w:r w:rsidR="00D150CB">
        <w:rPr>
          <w:rFonts w:ascii="Arial" w:hAnsi="Arial" w:cs="Arial"/>
          <w:sz w:val="28"/>
          <w:szCs w:val="28"/>
        </w:rPr>
        <w:t xml:space="preserve"> before,</w:t>
      </w:r>
      <w:r>
        <w:rPr>
          <w:rFonts w:ascii="Arial" w:hAnsi="Arial" w:cs="Arial"/>
          <w:sz w:val="28"/>
          <w:szCs w:val="28"/>
        </w:rPr>
        <w:t xml:space="preserve"> during</w:t>
      </w:r>
      <w:r w:rsidR="00D150CB">
        <w:rPr>
          <w:rFonts w:ascii="Arial" w:hAnsi="Arial" w:cs="Arial"/>
          <w:sz w:val="28"/>
          <w:szCs w:val="28"/>
        </w:rPr>
        <w:t xml:space="preserve"> and after</w:t>
      </w:r>
      <w:r>
        <w:rPr>
          <w:rFonts w:ascii="Arial" w:hAnsi="Arial" w:cs="Arial"/>
          <w:sz w:val="28"/>
          <w:szCs w:val="28"/>
        </w:rPr>
        <w:t xml:space="preserve"> the latest Newsday. There was some discussion around this and LP agreed to ask IR for clarity.</w:t>
      </w:r>
    </w:p>
    <w:p w:rsidR="0000377A" w:rsidRPr="0000377A" w:rsidRDefault="0000377A" w:rsidP="0000377A">
      <w:pPr>
        <w:pStyle w:val="ListParagraph"/>
        <w:rPr>
          <w:rFonts w:ascii="Arial" w:hAnsi="Arial" w:cs="Arial"/>
          <w:sz w:val="28"/>
          <w:szCs w:val="28"/>
        </w:rPr>
      </w:pPr>
    </w:p>
    <w:p w:rsidR="0000377A" w:rsidRDefault="0000377A" w:rsidP="000037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D150CB">
        <w:rPr>
          <w:rFonts w:ascii="Arial" w:hAnsi="Arial" w:cs="Arial"/>
          <w:sz w:val="28"/>
          <w:szCs w:val="28"/>
        </w:rPr>
        <w:t xml:space="preserve">JG raised another issue related to teaching and after some discussion LP agreed to raise it with IR but also </w:t>
      </w:r>
      <w:r w:rsidR="00532059">
        <w:rPr>
          <w:rFonts w:ascii="Arial" w:hAnsi="Arial" w:cs="Arial"/>
          <w:sz w:val="28"/>
          <w:szCs w:val="28"/>
        </w:rPr>
        <w:t xml:space="preserve">suggested that </w:t>
      </w:r>
      <w:r w:rsidR="00D150CB">
        <w:rPr>
          <w:rFonts w:ascii="Arial" w:hAnsi="Arial" w:cs="Arial"/>
          <w:sz w:val="28"/>
          <w:szCs w:val="28"/>
        </w:rPr>
        <w:t>students could approach the teacher involved as well.</w:t>
      </w:r>
    </w:p>
    <w:p w:rsidR="00D150CB" w:rsidRPr="00D150CB" w:rsidRDefault="00D150CB" w:rsidP="00D150CB">
      <w:pPr>
        <w:pStyle w:val="ListParagraph"/>
        <w:rPr>
          <w:rFonts w:ascii="Arial" w:hAnsi="Arial" w:cs="Arial"/>
          <w:sz w:val="28"/>
          <w:szCs w:val="28"/>
        </w:rPr>
      </w:pPr>
    </w:p>
    <w:p w:rsidR="00D150CB" w:rsidRDefault="00532059" w:rsidP="0000377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date of the next </w:t>
      </w:r>
      <w:bookmarkStart w:id="0" w:name="_GoBack"/>
      <w:bookmarkEnd w:id="0"/>
      <w:r w:rsidR="00D150CB">
        <w:rPr>
          <w:rFonts w:ascii="Arial" w:hAnsi="Arial" w:cs="Arial"/>
          <w:sz w:val="28"/>
          <w:szCs w:val="28"/>
        </w:rPr>
        <w:t>meeting should be 6</w:t>
      </w:r>
      <w:r w:rsidR="00D150CB" w:rsidRPr="00D150CB">
        <w:rPr>
          <w:rFonts w:ascii="Arial" w:hAnsi="Arial" w:cs="Arial"/>
          <w:sz w:val="28"/>
          <w:szCs w:val="28"/>
          <w:vertAlign w:val="superscript"/>
        </w:rPr>
        <w:t>th</w:t>
      </w:r>
      <w:r w:rsidR="00D150CB">
        <w:rPr>
          <w:rFonts w:ascii="Arial" w:hAnsi="Arial" w:cs="Arial"/>
          <w:sz w:val="28"/>
          <w:szCs w:val="28"/>
        </w:rPr>
        <w:t xml:space="preserve"> December. </w:t>
      </w:r>
    </w:p>
    <w:p w:rsidR="0000377A" w:rsidRPr="0000377A" w:rsidRDefault="0000377A" w:rsidP="0000377A">
      <w:pPr>
        <w:ind w:left="720"/>
        <w:rPr>
          <w:rFonts w:ascii="Arial" w:hAnsi="Arial" w:cs="Arial"/>
          <w:sz w:val="28"/>
          <w:szCs w:val="28"/>
        </w:rPr>
      </w:pPr>
      <w:r w:rsidRPr="0000377A">
        <w:rPr>
          <w:rFonts w:ascii="Arial" w:hAnsi="Arial" w:cs="Arial"/>
          <w:sz w:val="28"/>
          <w:szCs w:val="28"/>
        </w:rPr>
        <w:t xml:space="preserve"> </w:t>
      </w:r>
    </w:p>
    <w:p w:rsidR="00161EB2" w:rsidRPr="00161EB2" w:rsidRDefault="00161EB2">
      <w:pPr>
        <w:rPr>
          <w:rFonts w:ascii="Arial" w:hAnsi="Arial" w:cs="Arial"/>
          <w:sz w:val="28"/>
          <w:szCs w:val="28"/>
        </w:rPr>
      </w:pPr>
    </w:p>
    <w:sectPr w:rsidR="00161EB2" w:rsidRPr="00161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D8F"/>
    <w:multiLevelType w:val="hybridMultilevel"/>
    <w:tmpl w:val="87681934"/>
    <w:lvl w:ilvl="0" w:tplc="81AE6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005681"/>
    <w:multiLevelType w:val="hybridMultilevel"/>
    <w:tmpl w:val="C57230B4"/>
    <w:lvl w:ilvl="0" w:tplc="638EC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E662F"/>
    <w:multiLevelType w:val="hybridMultilevel"/>
    <w:tmpl w:val="4D08A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0E3C"/>
    <w:multiLevelType w:val="hybridMultilevel"/>
    <w:tmpl w:val="0AA02092"/>
    <w:lvl w:ilvl="0" w:tplc="4A5627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B2"/>
    <w:rsid w:val="0000377A"/>
    <w:rsid w:val="00161EB2"/>
    <w:rsid w:val="00202891"/>
    <w:rsid w:val="00532059"/>
    <w:rsid w:val="006108D6"/>
    <w:rsid w:val="008157A6"/>
    <w:rsid w:val="00995339"/>
    <w:rsid w:val="00D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Phippen</dc:creator>
  <cp:lastModifiedBy>Lesley Phippen</cp:lastModifiedBy>
  <cp:revision>2</cp:revision>
  <dcterms:created xsi:type="dcterms:W3CDTF">2013-11-15T16:49:00Z</dcterms:created>
  <dcterms:modified xsi:type="dcterms:W3CDTF">2013-11-19T16:26:00Z</dcterms:modified>
</cp:coreProperties>
</file>